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83E0" w14:textId="09207542"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 </w:t>
      </w:r>
    </w:p>
    <w:p w14:paraId="290BD534" w14:textId="77777777" w:rsidR="00D6092E" w:rsidRDefault="00D6092E" w:rsidP="00D6092E">
      <w:pPr>
        <w:spacing w:after="0" w:line="360" w:lineRule="auto"/>
        <w:jc w:val="center"/>
        <w:rPr>
          <w:rFonts w:ascii="Times New Roman" w:eastAsia="Times New Roman" w:hAnsi="Times New Roman" w:cs="Times New Roman"/>
          <w:b/>
          <w:bCs/>
          <w:color w:val="000000"/>
          <w:kern w:val="0"/>
          <w14:ligatures w14:val="none"/>
        </w:rPr>
      </w:pPr>
      <w:r w:rsidRPr="00D6092E">
        <w:rPr>
          <w:rFonts w:ascii="Times New Roman" w:eastAsia="Times New Roman" w:hAnsi="Times New Roman" w:cs="Times New Roman"/>
          <w:b/>
          <w:bCs/>
          <w:color w:val="000000"/>
          <w:kern w:val="0"/>
          <w14:ligatures w14:val="none"/>
        </w:rPr>
        <w:t>JRTN Manuscript Template: Case Study</w:t>
      </w:r>
    </w:p>
    <w:p w14:paraId="556272A4" w14:textId="77777777" w:rsidR="00D6092E" w:rsidRPr="00D6092E" w:rsidRDefault="00D6092E" w:rsidP="00D6092E">
      <w:pPr>
        <w:spacing w:after="0" w:line="360" w:lineRule="auto"/>
        <w:jc w:val="center"/>
        <w:rPr>
          <w:rFonts w:ascii="Times New Roman" w:eastAsia="Times New Roman" w:hAnsi="Times New Roman" w:cs="Times New Roman"/>
          <w:b/>
          <w:bCs/>
          <w:color w:val="000000"/>
          <w:kern w:val="0"/>
          <w14:ligatures w14:val="none"/>
        </w:rPr>
      </w:pPr>
    </w:p>
    <w:p w14:paraId="45FEFFBC" w14:textId="77777777"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General Formatting Reminder:</w:t>
      </w:r>
      <w:r w:rsidRPr="00D6092E">
        <w:rPr>
          <w:rFonts w:ascii="Times New Roman" w:eastAsia="Times New Roman" w:hAnsi="Times New Roman" w:cs="Times New Roman"/>
          <w:color w:val="000000"/>
          <w:kern w:val="0"/>
          <w14:ligatures w14:val="none"/>
        </w:rPr>
        <w:t> Single-column layout, Arial font, 12 pt font size (14 pt bold for the Title), 1.5 line spacing, justified alignment, and A4 paper size.</w:t>
      </w:r>
    </w:p>
    <w:p w14:paraId="62A5B2F3" w14:textId="3CD4D312"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p>
    <w:p w14:paraId="09CF0473" w14:textId="77777777"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[Title of the Manuscript]</w:t>
      </w:r>
      <w:r w:rsidRPr="00D6092E">
        <w:rPr>
          <w:rFonts w:ascii="Times New Roman" w:eastAsia="Times New Roman" w:hAnsi="Times New Roman" w:cs="Times New Roman"/>
          <w:color w:val="000000"/>
          <w:kern w:val="0"/>
          <w14:ligatures w14:val="none"/>
        </w:rPr>
        <w:t> </w:t>
      </w:r>
      <w:r w:rsidRPr="00D6092E">
        <w:rPr>
          <w:rFonts w:ascii="Times New Roman" w:eastAsia="Times New Roman" w:hAnsi="Times New Roman" w:cs="Times New Roman"/>
          <w:i/>
          <w:iCs/>
          <w:color w:val="000000"/>
          <w:kern w:val="0"/>
          <w14:ligatures w14:val="none"/>
        </w:rPr>
        <w:t xml:space="preserve">(Arial, 14 pt, Bold, </w:t>
      </w:r>
      <w:proofErr w:type="spellStart"/>
      <w:r w:rsidRPr="00D6092E">
        <w:rPr>
          <w:rFonts w:ascii="Times New Roman" w:eastAsia="Times New Roman" w:hAnsi="Times New Roman" w:cs="Times New Roman"/>
          <w:i/>
          <w:iCs/>
          <w:color w:val="000000"/>
          <w:kern w:val="0"/>
          <w14:ligatures w14:val="none"/>
        </w:rPr>
        <w:t>Centered</w:t>
      </w:r>
      <w:proofErr w:type="spellEnd"/>
      <w:r w:rsidRPr="00D6092E">
        <w:rPr>
          <w:rFonts w:ascii="Times New Roman" w:eastAsia="Times New Roman" w:hAnsi="Times New Roman" w:cs="Times New Roman"/>
          <w:i/>
          <w:iCs/>
          <w:color w:val="000000"/>
          <w:kern w:val="0"/>
          <w14:ligatures w14:val="none"/>
        </w:rPr>
        <w:t>)</w:t>
      </w:r>
    </w:p>
    <w:p w14:paraId="65EA6007" w14:textId="77777777"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i/>
          <w:iCs/>
          <w:color w:val="000000"/>
          <w:kern w:val="0"/>
          <w14:ligatures w14:val="none"/>
        </w:rPr>
        <w:t xml:space="preserve">(The title should include the words "case report" or "case study" and describe the phenomenon of greatest interest, such as a rare tropical disease presentation or a unique </w:t>
      </w:r>
      <w:proofErr w:type="spellStart"/>
      <w:r w:rsidRPr="00D6092E">
        <w:rPr>
          <w:rFonts w:ascii="Times New Roman" w:eastAsia="Times New Roman" w:hAnsi="Times New Roman" w:cs="Times New Roman"/>
          <w:i/>
          <w:iCs/>
          <w:color w:val="000000"/>
          <w:kern w:val="0"/>
          <w14:ligatures w14:val="none"/>
        </w:rPr>
        <w:t>agronursing</w:t>
      </w:r>
      <w:proofErr w:type="spellEnd"/>
      <w:r w:rsidRPr="00D6092E">
        <w:rPr>
          <w:rFonts w:ascii="Times New Roman" w:eastAsia="Times New Roman" w:hAnsi="Times New Roman" w:cs="Times New Roman"/>
          <w:i/>
          <w:iCs/>
          <w:color w:val="000000"/>
          <w:kern w:val="0"/>
          <w14:ligatures w14:val="none"/>
        </w:rPr>
        <w:t xml:space="preserve"> intervention).</w:t>
      </w:r>
    </w:p>
    <w:p w14:paraId="6B72EBD8" w14:textId="4BB23D0B"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p>
    <w:p w14:paraId="32CEAE9D" w14:textId="77777777" w:rsidR="00D6092E" w:rsidRPr="00D6092E" w:rsidRDefault="00D6092E" w:rsidP="00D6092E">
      <w:pPr>
        <w:spacing w:after="0" w:line="360" w:lineRule="auto"/>
        <w:jc w:val="both"/>
        <w:rPr>
          <w:rFonts w:ascii="Times New Roman" w:eastAsia="Times New Roman" w:hAnsi="Times New Roman" w:cs="Times New Roman"/>
          <w:b/>
          <w:bCs/>
          <w:color w:val="000000"/>
          <w:kern w:val="0"/>
          <w14:ligatures w14:val="none"/>
        </w:rPr>
      </w:pPr>
      <w:r w:rsidRPr="00D6092E">
        <w:rPr>
          <w:rFonts w:ascii="Times New Roman" w:eastAsia="Times New Roman" w:hAnsi="Times New Roman" w:cs="Times New Roman"/>
          <w:b/>
          <w:bCs/>
          <w:color w:val="000000"/>
          <w:kern w:val="0"/>
          <w14:ligatures w14:val="none"/>
        </w:rPr>
        <w:t>Abstract </w:t>
      </w:r>
      <w:r w:rsidRPr="00D6092E">
        <w:rPr>
          <w:rFonts w:ascii="Times New Roman" w:eastAsia="Times New Roman" w:hAnsi="Times New Roman" w:cs="Times New Roman"/>
          <w:b/>
          <w:bCs/>
          <w:i/>
          <w:iCs/>
          <w:color w:val="000000"/>
          <w:kern w:val="0"/>
          <w14:ligatures w14:val="none"/>
        </w:rPr>
        <w:t>(Arial, 10 pt)</w:t>
      </w:r>
    </w:p>
    <w:p w14:paraId="3E0D7B27" w14:textId="77777777"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(Note: Abstract is not necessary for case reports , but if the authors choose to include one for better indexing visibility, it must adhere strictly to the CARE guidelines and be less than 250 words.)</w:t>
      </w:r>
    </w:p>
    <w:p w14:paraId="263A50E6" w14:textId="77777777" w:rsidR="00D6092E" w:rsidRPr="00D6092E" w:rsidRDefault="00D6092E" w:rsidP="00D6092E">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Background:</w:t>
      </w:r>
      <w:r w:rsidRPr="00D6092E">
        <w:rPr>
          <w:rFonts w:ascii="Times New Roman" w:eastAsia="Times New Roman" w:hAnsi="Times New Roman" w:cs="Times New Roman"/>
          <w:color w:val="000000"/>
          <w:kern w:val="0"/>
          <w14:ligatures w14:val="none"/>
        </w:rPr>
        <w:t> What is the context of this case, and why is it clinically significant in a rural or tropical setting?</w:t>
      </w:r>
    </w:p>
    <w:p w14:paraId="263E5735" w14:textId="77777777" w:rsidR="00D6092E" w:rsidRPr="00D6092E" w:rsidRDefault="00D6092E" w:rsidP="00D6092E">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Case Presentation:</w:t>
      </w:r>
      <w:r w:rsidRPr="00D6092E">
        <w:rPr>
          <w:rFonts w:ascii="Times New Roman" w:eastAsia="Times New Roman" w:hAnsi="Times New Roman" w:cs="Times New Roman"/>
          <w:color w:val="000000"/>
          <w:kern w:val="0"/>
          <w14:ligatures w14:val="none"/>
        </w:rPr>
        <w:t> Briefly summarize the patient's primary concerns, main clinical findings, primary diagnoses, and the nursing/medical interventions implemented.</w:t>
      </w:r>
    </w:p>
    <w:p w14:paraId="40A442F4" w14:textId="77777777" w:rsidR="00D6092E" w:rsidRPr="00D6092E" w:rsidRDefault="00D6092E" w:rsidP="00D6092E">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Conclusion:</w:t>
      </w:r>
      <w:r w:rsidRPr="00D6092E">
        <w:rPr>
          <w:rFonts w:ascii="Times New Roman" w:eastAsia="Times New Roman" w:hAnsi="Times New Roman" w:cs="Times New Roman"/>
          <w:color w:val="000000"/>
          <w:kern w:val="0"/>
          <w14:ligatures w14:val="none"/>
        </w:rPr>
        <w:t> What are the primary clinical takeaways or wider applications of this case for community health or rural nursing?</w:t>
      </w:r>
    </w:p>
    <w:p w14:paraId="78A9550B" w14:textId="77777777" w:rsidR="00D6092E" w:rsidRPr="00D6092E" w:rsidRDefault="00D6092E" w:rsidP="00D6092E">
      <w:pPr>
        <w:pStyle w:val="ListParagraph"/>
        <w:numPr>
          <w:ilvl w:val="0"/>
          <w:numId w:val="7"/>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Keywords:</w:t>
      </w:r>
      <w:r w:rsidRPr="00D6092E">
        <w:rPr>
          <w:rFonts w:ascii="Times New Roman" w:eastAsia="Times New Roman" w:hAnsi="Times New Roman" w:cs="Times New Roman"/>
          <w:color w:val="000000"/>
          <w:kern w:val="0"/>
          <w14:ligatures w14:val="none"/>
        </w:rPr>
        <w:t> </w:t>
      </w:r>
      <w:r w:rsidRPr="00D6092E">
        <w:rPr>
          <w:rFonts w:ascii="Times New Roman" w:eastAsia="Times New Roman" w:hAnsi="Times New Roman" w:cs="Times New Roman"/>
          <w:i/>
          <w:iCs/>
          <w:color w:val="000000"/>
          <w:kern w:val="0"/>
          <w14:ligatures w14:val="none"/>
        </w:rPr>
        <w:t>(3-5 words, Arial, 10 pt, Italicized, separated by semicolons).</w:t>
      </w:r>
    </w:p>
    <w:p w14:paraId="13306F00" w14:textId="316EFFB5"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p>
    <w:p w14:paraId="441F0AF9" w14:textId="38F6DE7C" w:rsidR="00D6092E" w:rsidRPr="00D6092E" w:rsidRDefault="00D6092E" w:rsidP="00D6092E">
      <w:pPr>
        <w:spacing w:after="0" w:line="360" w:lineRule="auto"/>
        <w:jc w:val="both"/>
        <w:rPr>
          <w:rFonts w:ascii="Times New Roman" w:eastAsia="Times New Roman" w:hAnsi="Times New Roman" w:cs="Times New Roman"/>
          <w:b/>
          <w:bCs/>
          <w:color w:val="000000"/>
          <w:kern w:val="0"/>
          <w14:ligatures w14:val="none"/>
        </w:rPr>
      </w:pPr>
      <w:r w:rsidRPr="00D6092E">
        <w:rPr>
          <w:rFonts w:ascii="Times New Roman" w:eastAsia="Times New Roman" w:hAnsi="Times New Roman" w:cs="Times New Roman"/>
          <w:b/>
          <w:bCs/>
          <w:color w:val="000000"/>
          <w:kern w:val="0"/>
          <w14:ligatures w14:val="none"/>
        </w:rPr>
        <w:t>Introduction</w:t>
      </w:r>
    </w:p>
    <w:p w14:paraId="75F4C03B" w14:textId="77777777" w:rsidR="00D6092E" w:rsidRPr="00D6092E" w:rsidRDefault="00D6092E" w:rsidP="00D6092E">
      <w:pPr>
        <w:pStyle w:val="ListParagraph"/>
        <w:numPr>
          <w:ilvl w:val="0"/>
          <w:numId w:val="8"/>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Contextualization:</w:t>
      </w:r>
      <w:r w:rsidRPr="00D6092E">
        <w:rPr>
          <w:rFonts w:ascii="Times New Roman" w:eastAsia="Times New Roman" w:hAnsi="Times New Roman" w:cs="Times New Roman"/>
          <w:color w:val="000000"/>
          <w:kern w:val="0"/>
          <w14:ligatures w14:val="none"/>
        </w:rPr>
        <w:t> Provide a brief epidemiological background of the disease, condition, or healthcare challenge.</w:t>
      </w:r>
    </w:p>
    <w:p w14:paraId="497F861A" w14:textId="77777777" w:rsidR="00D6092E" w:rsidRPr="00D6092E" w:rsidRDefault="00D6092E" w:rsidP="00D6092E">
      <w:pPr>
        <w:pStyle w:val="ListParagraph"/>
        <w:numPr>
          <w:ilvl w:val="0"/>
          <w:numId w:val="8"/>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Rationale for Reporting:</w:t>
      </w:r>
      <w:r w:rsidRPr="00D6092E">
        <w:rPr>
          <w:rFonts w:ascii="Times New Roman" w:eastAsia="Times New Roman" w:hAnsi="Times New Roman" w:cs="Times New Roman"/>
          <w:color w:val="000000"/>
          <w:kern w:val="0"/>
          <w14:ligatures w14:val="none"/>
        </w:rPr>
        <w:t xml:space="preserve"> Explicitly state the rationale for reporting this specific clinical case in a tropical or rural context. Explain why this case is novel or highly relevant (e.g., an atypical presentation of a neglected tropical disease, overcoming severe resource constraints in a rural clinic, or a specific agricultural-related injury requiring specialized </w:t>
      </w:r>
      <w:proofErr w:type="spellStart"/>
      <w:r w:rsidRPr="00D6092E">
        <w:rPr>
          <w:rFonts w:ascii="Times New Roman" w:eastAsia="Times New Roman" w:hAnsi="Times New Roman" w:cs="Times New Roman"/>
          <w:color w:val="000000"/>
          <w:kern w:val="0"/>
          <w14:ligatures w14:val="none"/>
        </w:rPr>
        <w:t>agronursing</w:t>
      </w:r>
      <w:proofErr w:type="spellEnd"/>
      <w:r w:rsidRPr="00D6092E">
        <w:rPr>
          <w:rFonts w:ascii="Times New Roman" w:eastAsia="Times New Roman" w:hAnsi="Times New Roman" w:cs="Times New Roman"/>
          <w:color w:val="000000"/>
          <w:kern w:val="0"/>
          <w14:ligatures w14:val="none"/>
        </w:rPr>
        <w:t xml:space="preserve"> care).</w:t>
      </w:r>
    </w:p>
    <w:p w14:paraId="3C487839" w14:textId="77777777" w:rsidR="00D6092E" w:rsidRPr="00D6092E" w:rsidRDefault="00D6092E" w:rsidP="00D6092E">
      <w:pPr>
        <w:pStyle w:val="ListParagraph"/>
        <w:numPr>
          <w:ilvl w:val="0"/>
          <w:numId w:val="8"/>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Objective:</w:t>
      </w:r>
      <w:r w:rsidRPr="00D6092E">
        <w:rPr>
          <w:rFonts w:ascii="Times New Roman" w:eastAsia="Times New Roman" w:hAnsi="Times New Roman" w:cs="Times New Roman"/>
          <w:color w:val="000000"/>
          <w:kern w:val="0"/>
          <w14:ligatures w14:val="none"/>
        </w:rPr>
        <w:t> State the primary objective of publishing this case study.</w:t>
      </w:r>
    </w:p>
    <w:p w14:paraId="4339084F" w14:textId="0A67CB3D" w:rsidR="00D6092E" w:rsidRPr="00D6092E" w:rsidRDefault="00D6092E" w:rsidP="00D6092E">
      <w:pPr>
        <w:spacing w:after="0" w:line="360" w:lineRule="auto"/>
        <w:jc w:val="both"/>
        <w:rPr>
          <w:rFonts w:ascii="Times New Roman" w:eastAsia="Times New Roman" w:hAnsi="Times New Roman" w:cs="Times New Roman"/>
          <w:b/>
          <w:bCs/>
          <w:color w:val="000000"/>
          <w:kern w:val="0"/>
          <w14:ligatures w14:val="none"/>
        </w:rPr>
      </w:pPr>
      <w:r w:rsidRPr="00D6092E">
        <w:rPr>
          <w:rFonts w:ascii="Times New Roman" w:eastAsia="Times New Roman" w:hAnsi="Times New Roman" w:cs="Times New Roman"/>
          <w:b/>
          <w:bCs/>
          <w:color w:val="000000"/>
          <w:kern w:val="0"/>
          <w14:ligatures w14:val="none"/>
        </w:rPr>
        <w:lastRenderedPageBreak/>
        <w:t>Case Presentation</w:t>
      </w:r>
    </w:p>
    <w:p w14:paraId="7E00A439" w14:textId="77777777"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(This section replaces the traditional Method and Results sections. It provides a detailed, chronological clinical narrative. To ensure clarity and scientific rigor, the data must be presented in the form of text, tables and illustrations.)</w:t>
      </w:r>
    </w:p>
    <w:p w14:paraId="4B9C6718" w14:textId="77777777" w:rsidR="00D6092E" w:rsidRDefault="00D6092E" w:rsidP="00D6092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Patient Information:</w:t>
      </w:r>
      <w:r w:rsidRPr="00D6092E">
        <w:rPr>
          <w:rFonts w:ascii="Times New Roman" w:eastAsia="Times New Roman" w:hAnsi="Times New Roman" w:cs="Times New Roman"/>
          <w:color w:val="000000"/>
          <w:kern w:val="0"/>
          <w14:ligatures w14:val="none"/>
        </w:rPr>
        <w:t> Describe the patient's demographic details (age, gender, occupation—especially if agricultural/rural), while strictly maintaining anonymity and omitting any identifying information.</w:t>
      </w:r>
    </w:p>
    <w:p w14:paraId="44B5947E" w14:textId="77777777" w:rsidR="00D6092E" w:rsidRDefault="00D6092E" w:rsidP="00D6092E">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Detail the chief complaint, medical history, family history, and relevant psychosocial history.</w:t>
      </w:r>
    </w:p>
    <w:p w14:paraId="2A873D67" w14:textId="77777777" w:rsidR="00D6092E" w:rsidRPr="00D6092E" w:rsidRDefault="00D6092E" w:rsidP="00D6092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Clinical Findings:</w:t>
      </w:r>
    </w:p>
    <w:p w14:paraId="17B66135" w14:textId="77777777" w:rsidR="00D6092E" w:rsidRDefault="00D6092E" w:rsidP="00D6092E">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Detail the physical examination findings upon admission or initial consultation.</w:t>
      </w:r>
    </w:p>
    <w:p w14:paraId="3851B40F" w14:textId="071DA7AE" w:rsidR="00D6092E" w:rsidRPr="00D6092E" w:rsidRDefault="00D6092E" w:rsidP="00D6092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Diagnostic Assessments:</w:t>
      </w:r>
    </w:p>
    <w:p w14:paraId="31757605" w14:textId="77777777" w:rsidR="00D6092E" w:rsidRPr="00D6092E" w:rsidRDefault="00D6092E" w:rsidP="00D6092E">
      <w:pPr>
        <w:numPr>
          <w:ilvl w:val="1"/>
          <w:numId w:val="11"/>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Outline the diagnostic methods utilized (e.g., laboratory tests, imaging, rural screening tools).</w:t>
      </w:r>
    </w:p>
    <w:p w14:paraId="023D7E1A" w14:textId="77777777" w:rsidR="00D6092E" w:rsidRPr="00D6092E" w:rsidRDefault="00D6092E" w:rsidP="00D6092E">
      <w:pPr>
        <w:numPr>
          <w:ilvl w:val="1"/>
          <w:numId w:val="11"/>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Discuss any diagnostic challenges faced, specifically those caused by the rural or resource-limited setting (e.g., lack of advanced imaging, delayed lab results).</w:t>
      </w:r>
    </w:p>
    <w:p w14:paraId="2E7E3C45" w14:textId="77777777" w:rsidR="00D6092E" w:rsidRDefault="00D6092E" w:rsidP="00D6092E">
      <w:pPr>
        <w:numPr>
          <w:ilvl w:val="1"/>
          <w:numId w:val="11"/>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Summarize the diagnostic reasoning and the final diagnosis. Use tables to present extensive laboratory results chronologically.</w:t>
      </w:r>
    </w:p>
    <w:p w14:paraId="136E1A62" w14:textId="2FC4DDD0" w:rsidR="00D6092E" w:rsidRPr="00D6092E" w:rsidRDefault="00D6092E" w:rsidP="00D6092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Nursing and Therapeutic Interventions:</w:t>
      </w:r>
    </w:p>
    <w:p w14:paraId="01F6DA51" w14:textId="77777777" w:rsidR="00D6092E" w:rsidRPr="00D6092E" w:rsidRDefault="00D6092E" w:rsidP="00D6092E">
      <w:pPr>
        <w:numPr>
          <w:ilvl w:val="1"/>
          <w:numId w:val="12"/>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Detail the specific nursing care plans, clinical pathways, or community interventions implemented.</w:t>
      </w:r>
    </w:p>
    <w:p w14:paraId="76220CE8" w14:textId="77777777" w:rsidR="00D6092E" w:rsidRPr="00D6092E" w:rsidRDefault="00D6092E" w:rsidP="00D6092E">
      <w:pPr>
        <w:numPr>
          <w:ilvl w:val="1"/>
          <w:numId w:val="12"/>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 xml:space="preserve">Include pharmacological treatments, non-pharmacological therapies, patient education, or </w:t>
      </w:r>
      <w:proofErr w:type="spellStart"/>
      <w:r w:rsidRPr="00D6092E">
        <w:rPr>
          <w:rFonts w:ascii="Times New Roman" w:eastAsia="Times New Roman" w:hAnsi="Times New Roman" w:cs="Times New Roman"/>
          <w:color w:val="000000"/>
          <w:kern w:val="0"/>
          <w14:ligatures w14:val="none"/>
        </w:rPr>
        <w:t>agronursing</w:t>
      </w:r>
      <w:proofErr w:type="spellEnd"/>
      <w:r w:rsidRPr="00D6092E">
        <w:rPr>
          <w:rFonts w:ascii="Times New Roman" w:eastAsia="Times New Roman" w:hAnsi="Times New Roman" w:cs="Times New Roman"/>
          <w:color w:val="000000"/>
          <w:kern w:val="0"/>
          <w14:ligatures w14:val="none"/>
        </w:rPr>
        <w:t xml:space="preserve"> frameworks applied.</w:t>
      </w:r>
    </w:p>
    <w:p w14:paraId="22469490" w14:textId="77777777" w:rsidR="00D6092E" w:rsidRDefault="00D6092E" w:rsidP="00D6092E">
      <w:pPr>
        <w:numPr>
          <w:ilvl w:val="1"/>
          <w:numId w:val="12"/>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Use high-resolution photographs or clinical illustrations to document physical symptoms, wound care progression, or environmental hazards (ensuring all patient identifying features are entirely masked).</w:t>
      </w:r>
    </w:p>
    <w:p w14:paraId="2146DD1D" w14:textId="77777777" w:rsidR="00D6092E" w:rsidRPr="00D6092E" w:rsidRDefault="00D6092E" w:rsidP="00D6092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Follow-up and Outcomes:</w:t>
      </w:r>
    </w:p>
    <w:p w14:paraId="5A14AB52" w14:textId="321D18A2" w:rsidR="00D6092E" w:rsidRPr="00D6092E" w:rsidRDefault="00D6092E" w:rsidP="00D6092E">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Describe the patient's clinical course, response to the interventions, and any adverse/unanticipated events. Provide follow-up data if available.</w:t>
      </w:r>
    </w:p>
    <w:p w14:paraId="76EAE32A" w14:textId="77777777" w:rsidR="00D6092E" w:rsidRDefault="00D6092E" w:rsidP="00D6092E">
      <w:pPr>
        <w:spacing w:after="0" w:line="360" w:lineRule="auto"/>
        <w:jc w:val="both"/>
        <w:rPr>
          <w:rFonts w:ascii="Times New Roman" w:eastAsia="Times New Roman" w:hAnsi="Times New Roman" w:cs="Times New Roman"/>
          <w:b/>
          <w:bCs/>
          <w:color w:val="000000"/>
          <w:kern w:val="0"/>
          <w14:ligatures w14:val="none"/>
        </w:rPr>
      </w:pPr>
    </w:p>
    <w:p w14:paraId="70F01583" w14:textId="77777777" w:rsidR="00D6092E" w:rsidRDefault="00D6092E" w:rsidP="00D6092E">
      <w:pPr>
        <w:spacing w:after="0" w:line="360" w:lineRule="auto"/>
        <w:jc w:val="both"/>
        <w:rPr>
          <w:rFonts w:ascii="Times New Roman" w:eastAsia="Times New Roman" w:hAnsi="Times New Roman" w:cs="Times New Roman"/>
          <w:b/>
          <w:bCs/>
          <w:color w:val="000000"/>
          <w:kern w:val="0"/>
          <w14:ligatures w14:val="none"/>
        </w:rPr>
      </w:pPr>
    </w:p>
    <w:p w14:paraId="65FD4E04" w14:textId="2C19B2E0" w:rsidR="00D6092E" w:rsidRPr="00D6092E" w:rsidRDefault="00D6092E" w:rsidP="00D6092E">
      <w:pPr>
        <w:spacing w:after="0" w:line="360" w:lineRule="auto"/>
        <w:jc w:val="both"/>
        <w:rPr>
          <w:rFonts w:ascii="Times New Roman" w:eastAsia="Times New Roman" w:hAnsi="Times New Roman" w:cs="Times New Roman"/>
          <w:b/>
          <w:bCs/>
          <w:color w:val="000000"/>
          <w:kern w:val="0"/>
          <w14:ligatures w14:val="none"/>
        </w:rPr>
      </w:pPr>
      <w:r w:rsidRPr="00D6092E">
        <w:rPr>
          <w:rFonts w:ascii="Times New Roman" w:eastAsia="Times New Roman" w:hAnsi="Times New Roman" w:cs="Times New Roman"/>
          <w:b/>
          <w:bCs/>
          <w:color w:val="000000"/>
          <w:kern w:val="0"/>
          <w14:ligatures w14:val="none"/>
        </w:rPr>
        <w:lastRenderedPageBreak/>
        <w:t>Discussion</w:t>
      </w:r>
    </w:p>
    <w:p w14:paraId="41A6D881" w14:textId="77777777" w:rsidR="00D6092E" w:rsidRPr="00D6092E" w:rsidRDefault="00D6092E" w:rsidP="00D6092E">
      <w:pPr>
        <w:pStyle w:val="ListParagraph"/>
        <w:numPr>
          <w:ilvl w:val="0"/>
          <w:numId w:val="13"/>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Literature Comparison:</w:t>
      </w:r>
      <w:r w:rsidRPr="00D6092E">
        <w:rPr>
          <w:rFonts w:ascii="Times New Roman" w:eastAsia="Times New Roman" w:hAnsi="Times New Roman" w:cs="Times New Roman"/>
          <w:color w:val="000000"/>
          <w:kern w:val="0"/>
          <w14:ligatures w14:val="none"/>
        </w:rPr>
        <w:t> Contrast the case with existing literature. Discuss how the presentation, diagnostic challenges, or outcomes of this case align with or differ from previously published reports in similar settings.</w:t>
      </w:r>
    </w:p>
    <w:p w14:paraId="38CC99AA" w14:textId="77777777" w:rsidR="00D6092E" w:rsidRPr="00D6092E" w:rsidRDefault="00D6092E" w:rsidP="00D6092E">
      <w:pPr>
        <w:pStyle w:val="ListParagraph"/>
        <w:numPr>
          <w:ilvl w:val="0"/>
          <w:numId w:val="13"/>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Interpretation of Findings:</w:t>
      </w:r>
      <w:r w:rsidRPr="00D6092E">
        <w:rPr>
          <w:rFonts w:ascii="Times New Roman" w:eastAsia="Times New Roman" w:hAnsi="Times New Roman" w:cs="Times New Roman"/>
          <w:color w:val="000000"/>
          <w:kern w:val="0"/>
          <w14:ligatures w14:val="none"/>
        </w:rPr>
        <w:t> Emphasize the new and important aspects of the study. Explain the underlying pathophysiology or the rationale behind why the specific nursing intervention was successful (or unsuccessful) in this tropical/rural environment.</w:t>
      </w:r>
    </w:p>
    <w:p w14:paraId="1C2FEF91" w14:textId="77777777" w:rsidR="00D6092E" w:rsidRDefault="00D6092E" w:rsidP="00D6092E">
      <w:pPr>
        <w:pStyle w:val="ListParagraph"/>
        <w:numPr>
          <w:ilvl w:val="0"/>
          <w:numId w:val="13"/>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Limitations:</w:t>
      </w:r>
      <w:r w:rsidRPr="00D6092E">
        <w:rPr>
          <w:rFonts w:ascii="Times New Roman" w:eastAsia="Times New Roman" w:hAnsi="Times New Roman" w:cs="Times New Roman"/>
          <w:color w:val="000000"/>
          <w:kern w:val="0"/>
          <w14:ligatures w14:val="none"/>
        </w:rPr>
        <w:t> Acknowledge the inherent limitations of a single case study design and any limitations in the care provided due to the clinical setting.</w:t>
      </w:r>
    </w:p>
    <w:p w14:paraId="43444196" w14:textId="77777777" w:rsidR="00D6092E" w:rsidRPr="00D6092E" w:rsidRDefault="00D6092E" w:rsidP="00D6092E">
      <w:pPr>
        <w:pStyle w:val="ListParagraph"/>
        <w:spacing w:after="0" w:line="360" w:lineRule="auto"/>
        <w:ind w:left="360"/>
        <w:jc w:val="both"/>
        <w:rPr>
          <w:rFonts w:ascii="Times New Roman" w:eastAsia="Times New Roman" w:hAnsi="Times New Roman" w:cs="Times New Roman"/>
          <w:color w:val="000000"/>
          <w:kern w:val="0"/>
          <w14:ligatures w14:val="none"/>
        </w:rPr>
      </w:pPr>
    </w:p>
    <w:p w14:paraId="76065B39" w14:textId="2BD631E9" w:rsidR="00D6092E" w:rsidRPr="00D6092E" w:rsidRDefault="00D6092E" w:rsidP="00D6092E">
      <w:pPr>
        <w:spacing w:after="0" w:line="360" w:lineRule="auto"/>
        <w:jc w:val="both"/>
        <w:rPr>
          <w:rFonts w:ascii="Times New Roman" w:eastAsia="Times New Roman" w:hAnsi="Times New Roman" w:cs="Times New Roman"/>
          <w:b/>
          <w:bCs/>
          <w:color w:val="000000"/>
          <w:kern w:val="0"/>
          <w14:ligatures w14:val="none"/>
        </w:rPr>
      </w:pPr>
      <w:r w:rsidRPr="00D6092E">
        <w:rPr>
          <w:rFonts w:ascii="Times New Roman" w:eastAsia="Times New Roman" w:hAnsi="Times New Roman" w:cs="Times New Roman"/>
          <w:b/>
          <w:bCs/>
          <w:color w:val="000000"/>
          <w:kern w:val="0"/>
          <w14:ligatures w14:val="none"/>
        </w:rPr>
        <w:t>Conclusion</w:t>
      </w:r>
    </w:p>
    <w:p w14:paraId="6CE699D5" w14:textId="77777777" w:rsidR="00D6092E" w:rsidRPr="00D6092E" w:rsidRDefault="00D6092E" w:rsidP="00D6092E">
      <w:pPr>
        <w:pStyle w:val="ListParagraph"/>
        <w:numPr>
          <w:ilvl w:val="0"/>
          <w:numId w:val="14"/>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Clinical Takeaways:</w:t>
      </w:r>
      <w:r w:rsidRPr="00D6092E">
        <w:rPr>
          <w:rFonts w:ascii="Times New Roman" w:eastAsia="Times New Roman" w:hAnsi="Times New Roman" w:cs="Times New Roman"/>
          <w:color w:val="000000"/>
          <w:kern w:val="0"/>
          <w14:ligatures w14:val="none"/>
        </w:rPr>
        <w:t> Represent something important to your readers and summarize the core lessons learned from managing this case.</w:t>
      </w:r>
    </w:p>
    <w:p w14:paraId="30FFBCE4" w14:textId="77777777" w:rsidR="00D6092E" w:rsidRDefault="00D6092E" w:rsidP="00D6092E">
      <w:pPr>
        <w:pStyle w:val="ListParagraph"/>
        <w:numPr>
          <w:ilvl w:val="0"/>
          <w:numId w:val="14"/>
        </w:num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Wider Applications:</w:t>
      </w:r>
      <w:r w:rsidRPr="00D6092E">
        <w:rPr>
          <w:rFonts w:ascii="Times New Roman" w:eastAsia="Times New Roman" w:hAnsi="Times New Roman" w:cs="Times New Roman"/>
          <w:color w:val="000000"/>
          <w:kern w:val="0"/>
          <w14:ligatures w14:val="none"/>
        </w:rPr>
        <w:t> Indicate wider applications for this knowledge. How can this single case influence general rural nursing practice, tropical disease management protocols, or future public health policies?</w:t>
      </w:r>
    </w:p>
    <w:p w14:paraId="7203F77B" w14:textId="77777777" w:rsidR="00D6092E" w:rsidRDefault="00D6092E" w:rsidP="00D6092E">
      <w:pPr>
        <w:spacing w:after="0" w:line="360" w:lineRule="auto"/>
        <w:jc w:val="both"/>
        <w:rPr>
          <w:rFonts w:ascii="Times New Roman" w:eastAsia="Times New Roman" w:hAnsi="Times New Roman" w:cs="Times New Roman"/>
          <w:b/>
          <w:bCs/>
          <w:color w:val="000000"/>
          <w:kern w:val="0"/>
          <w14:ligatures w14:val="none"/>
        </w:rPr>
      </w:pPr>
    </w:p>
    <w:p w14:paraId="41CA4771" w14:textId="1D3A2432"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Patient Consent</w:t>
      </w:r>
    </w:p>
    <w:p w14:paraId="76C0FF83" w14:textId="77777777" w:rsid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i/>
          <w:iCs/>
          <w:color w:val="000000"/>
          <w:kern w:val="0"/>
          <w14:ligatures w14:val="none"/>
        </w:rPr>
        <w:t>(Mandatory for Case Studies: "Explicit written informed consent was obtained from the patient(s) for the publication of this case report and any accompanying images. A copy of the written consent is available for review by the Editor-in-Chief of this journal.")</w:t>
      </w:r>
    </w:p>
    <w:p w14:paraId="46866AA3" w14:textId="77777777" w:rsidR="00D6092E" w:rsidRDefault="00D6092E" w:rsidP="00D6092E">
      <w:pPr>
        <w:spacing w:after="0" w:line="360" w:lineRule="auto"/>
        <w:jc w:val="both"/>
        <w:rPr>
          <w:rFonts w:ascii="Times New Roman" w:eastAsia="Times New Roman" w:hAnsi="Times New Roman" w:cs="Times New Roman"/>
          <w:color w:val="000000"/>
          <w:kern w:val="0"/>
          <w14:ligatures w14:val="none"/>
        </w:rPr>
      </w:pPr>
    </w:p>
    <w:p w14:paraId="58FE7736" w14:textId="6517362E"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proofErr w:type="spellStart"/>
      <w:r w:rsidRPr="00D6092E">
        <w:rPr>
          <w:rFonts w:ascii="Times New Roman" w:eastAsia="Times New Roman" w:hAnsi="Times New Roman" w:cs="Times New Roman"/>
          <w:b/>
          <w:bCs/>
          <w:color w:val="000000"/>
          <w:kern w:val="0"/>
          <w14:ligatures w14:val="none"/>
        </w:rPr>
        <w:t>CRediT</w:t>
      </w:r>
      <w:proofErr w:type="spellEnd"/>
      <w:r w:rsidRPr="00D6092E">
        <w:rPr>
          <w:rFonts w:ascii="Times New Roman" w:eastAsia="Times New Roman" w:hAnsi="Times New Roman" w:cs="Times New Roman"/>
          <w:b/>
          <w:bCs/>
          <w:color w:val="000000"/>
          <w:kern w:val="0"/>
          <w14:ligatures w14:val="none"/>
        </w:rPr>
        <w:t xml:space="preserve"> Authorship Contribution Statement:</w:t>
      </w:r>
    </w:p>
    <w:p w14:paraId="7F5D1878" w14:textId="77777777" w:rsid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i/>
          <w:iCs/>
          <w:color w:val="000000"/>
          <w:kern w:val="0"/>
          <w14:ligatures w14:val="none"/>
        </w:rPr>
        <w:t>(Example: Author A: Conceptualization, Data Curation, Writing - Original Draft. Author B: Patient Care, Writing - Review &amp; Editing.)</w:t>
      </w:r>
    </w:p>
    <w:p w14:paraId="33A65207" w14:textId="77777777" w:rsidR="00D6092E" w:rsidRDefault="00D6092E" w:rsidP="00D6092E">
      <w:pPr>
        <w:spacing w:after="0" w:line="360" w:lineRule="auto"/>
        <w:jc w:val="both"/>
        <w:rPr>
          <w:rFonts w:ascii="Times New Roman" w:eastAsia="Times New Roman" w:hAnsi="Times New Roman" w:cs="Times New Roman"/>
          <w:color w:val="000000"/>
          <w:kern w:val="0"/>
          <w14:ligatures w14:val="none"/>
        </w:rPr>
      </w:pPr>
    </w:p>
    <w:p w14:paraId="18A70252" w14:textId="3180C22F"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t>Instruction for AI Assistance Declaration:</w:t>
      </w:r>
    </w:p>
    <w:p w14:paraId="4E2C034B" w14:textId="77777777" w:rsid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i/>
          <w:iCs/>
          <w:color w:val="000000"/>
          <w:kern w:val="0"/>
          <w14:ligatures w14:val="none"/>
        </w:rPr>
        <w:t>(Declare any generative AI tools used for language enhancement, or state "None" if applicable).</w:t>
      </w:r>
    </w:p>
    <w:p w14:paraId="246CCEBC" w14:textId="77777777" w:rsidR="00D6092E" w:rsidRDefault="00D6092E" w:rsidP="00D6092E">
      <w:pPr>
        <w:spacing w:after="0" w:line="360" w:lineRule="auto"/>
        <w:jc w:val="both"/>
        <w:rPr>
          <w:rFonts w:ascii="Times New Roman" w:eastAsia="Times New Roman" w:hAnsi="Times New Roman" w:cs="Times New Roman"/>
          <w:color w:val="000000"/>
          <w:kern w:val="0"/>
          <w14:ligatures w14:val="none"/>
        </w:rPr>
      </w:pPr>
    </w:p>
    <w:p w14:paraId="677B6150" w14:textId="77777777" w:rsidR="00D6092E" w:rsidRDefault="00D6092E" w:rsidP="00D6092E">
      <w:pPr>
        <w:spacing w:after="0" w:line="360" w:lineRule="auto"/>
        <w:jc w:val="both"/>
        <w:rPr>
          <w:rFonts w:ascii="Times New Roman" w:eastAsia="Times New Roman" w:hAnsi="Times New Roman" w:cs="Times New Roman"/>
          <w:b/>
          <w:bCs/>
          <w:color w:val="000000"/>
          <w:kern w:val="0"/>
          <w14:ligatures w14:val="none"/>
        </w:rPr>
      </w:pPr>
      <w:r w:rsidRPr="00D6092E">
        <w:rPr>
          <w:rFonts w:ascii="Times New Roman" w:eastAsia="Times New Roman" w:hAnsi="Times New Roman" w:cs="Times New Roman"/>
          <w:b/>
          <w:bCs/>
          <w:color w:val="000000"/>
          <w:kern w:val="0"/>
          <w14:ligatures w14:val="none"/>
        </w:rPr>
        <w:t>Conflict of Interest</w:t>
      </w:r>
    </w:p>
    <w:p w14:paraId="4DD22332" w14:textId="3535AEB0"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color w:val="000000"/>
          <w:kern w:val="0"/>
          <w14:ligatures w14:val="none"/>
        </w:rPr>
        <w:t>The authors affirm that there are no conflicting objectives.</w:t>
      </w:r>
    </w:p>
    <w:p w14:paraId="119D0830" w14:textId="291CAF44"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b/>
          <w:bCs/>
          <w:color w:val="000000"/>
          <w:kern w:val="0"/>
          <w14:ligatures w14:val="none"/>
        </w:rPr>
        <w:lastRenderedPageBreak/>
        <w:t>Acknowledgement</w:t>
      </w:r>
    </w:p>
    <w:p w14:paraId="504FD6CE" w14:textId="77777777"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r w:rsidRPr="00D6092E">
        <w:rPr>
          <w:rFonts w:ascii="Times New Roman" w:eastAsia="Times New Roman" w:hAnsi="Times New Roman" w:cs="Times New Roman"/>
          <w:i/>
          <w:iCs/>
          <w:color w:val="000000"/>
          <w:kern w:val="0"/>
          <w14:ligatures w14:val="none"/>
        </w:rPr>
        <w:t>(Acknowledge any clinical staff, rural health cadres, or institutions that facilitated the patient's care).</w:t>
      </w:r>
    </w:p>
    <w:p w14:paraId="4377CE0A" w14:textId="77777777" w:rsidR="00D6092E" w:rsidRDefault="00D6092E" w:rsidP="00D6092E">
      <w:pPr>
        <w:spacing w:after="0" w:line="360" w:lineRule="auto"/>
        <w:jc w:val="both"/>
        <w:rPr>
          <w:rFonts w:ascii="Times New Roman" w:eastAsia="Times New Roman" w:hAnsi="Times New Roman" w:cs="Times New Roman"/>
          <w:i/>
          <w:iCs/>
          <w:color w:val="000000"/>
          <w:kern w:val="0"/>
          <w14:ligatures w14:val="none"/>
        </w:rPr>
      </w:pPr>
    </w:p>
    <w:p w14:paraId="33D9814B" w14:textId="1F951371" w:rsidR="00D6092E" w:rsidRDefault="00D6092E" w:rsidP="00D6092E">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References</w:t>
      </w:r>
      <w:r>
        <w:rPr>
          <w:rFonts w:ascii="Times New Roman" w:eastAsia="Times New Roman" w:hAnsi="Times New Roman" w:cs="Times New Roman"/>
          <w:b/>
          <w:bCs/>
          <w:color w:val="000000"/>
          <w:kern w:val="0"/>
          <w14:ligatures w14:val="none"/>
        </w:rPr>
        <w:t xml:space="preserve"> (Maximum 10 references)</w:t>
      </w:r>
    </w:p>
    <w:p w14:paraId="3A41F655" w14:textId="77777777" w:rsidR="00D6092E" w:rsidRDefault="00D6092E" w:rsidP="00D6092E">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xml:space="preserve">Use the APA Referencing Guide. Arrange references alphabetically at the end of the article (Font: Arial, Size: 9). Each Article Contains a DOI link or proper web link or PDF link. </w:t>
      </w:r>
    </w:p>
    <w:p w14:paraId="0F93FDCA"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The Journal of Rural and Tropical Nursing (JRTN) strictly mandates the use of the American Psychological Association (APA) referencing style (7th Edition) for all submitted manuscripts. Consistent and accurate citation is a fundamental component of scientific integrity, allowing readers and reviewers to trace the intellectual origins of the presented research.</w:t>
      </w:r>
    </w:p>
    <w:p w14:paraId="3B7BD8DE"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All references must be arranged alphabetically at the end of the article, utilizing Arial font, Size 9. Furthermore, each referenced article or document must contain a valid Digital Object Identifier (DOI) link, a proper web link, or a direct PDF link to facilitate immediate access.</w:t>
      </w:r>
    </w:p>
    <w:p w14:paraId="193B961E"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Below is the comprehensive, highly detailed guide for formatting reference list entries across various source types acceptable for JRTN manuscripts.</w:t>
      </w:r>
    </w:p>
    <w:p w14:paraId="1DFAABBB" w14:textId="77777777" w:rsidR="00D6092E" w:rsidRPr="000C10F5" w:rsidRDefault="00D6092E" w:rsidP="00D6092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1. Journal Articles (Scholarly Periodicals)</w:t>
      </w:r>
    </w:p>
    <w:p w14:paraId="349AEC91"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Journal articles are the primary source of evidence in academic writing. The reference must include the author(s), publication year, article title, journal title (italicized), volume number (italicized), issue number (in parentheses, not italicized), page range, and a functional DOI.</w:t>
      </w:r>
    </w:p>
    <w:p w14:paraId="36724307"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Title of the article. </w:t>
      </w:r>
      <w:r w:rsidRPr="000C10F5">
        <w:rPr>
          <w:rFonts w:ascii="Times New Roman" w:eastAsia="Times New Roman" w:hAnsi="Times New Roman" w:cs="Times New Roman"/>
          <w:i/>
          <w:iCs/>
          <w:color w:val="000000"/>
          <w:kern w:val="0"/>
          <w14:ligatures w14:val="none"/>
        </w:rPr>
        <w:t>Title of the Periodical</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Volume</w:t>
      </w:r>
      <w:r w:rsidRPr="000C10F5">
        <w:rPr>
          <w:rFonts w:ascii="Times New Roman" w:eastAsia="Times New Roman" w:hAnsi="Times New Roman" w:cs="Times New Roman"/>
          <w:color w:val="000000"/>
          <w:kern w:val="0"/>
          <w14:ligatures w14:val="none"/>
        </w:rPr>
        <w:t>(Issue), Page-range. </w:t>
      </w:r>
      <w:hyperlink r:id="rId5" w:tgtFrame="_blank" w:history="1">
        <w:r w:rsidRPr="000C10F5">
          <w:rPr>
            <w:rFonts w:ascii="Times New Roman" w:eastAsia="Times New Roman" w:hAnsi="Times New Roman" w:cs="Times New Roman"/>
            <w:color w:val="0000FF"/>
            <w:kern w:val="0"/>
            <w:u w:val="single"/>
            <w14:ligatures w14:val="none"/>
          </w:rPr>
          <w:t>https://doi.org/xxxxx</w:t>
        </w:r>
      </w:hyperlink>
    </w:p>
    <w:p w14:paraId="588240E7"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Amitha, C. D., Savitha, B., Rani, V. S., &amp; Laxminarayana, P. (2021). Farmer producer organizations (FPOs)–analysis of profile of FPOs and its members in Medak district of Telangana. </w:t>
      </w:r>
      <w:r w:rsidRPr="000C10F5">
        <w:rPr>
          <w:rFonts w:ascii="Times New Roman" w:eastAsia="Times New Roman" w:hAnsi="Times New Roman" w:cs="Times New Roman"/>
          <w:i/>
          <w:iCs/>
          <w:color w:val="000000"/>
          <w:kern w:val="0"/>
          <w14:ligatures w14:val="none"/>
        </w:rPr>
        <w:t>Current Journal of Applied Science and Technology</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40</w:t>
      </w:r>
      <w:r w:rsidRPr="000C10F5">
        <w:rPr>
          <w:rFonts w:ascii="Times New Roman" w:eastAsia="Times New Roman" w:hAnsi="Times New Roman" w:cs="Times New Roman"/>
          <w:color w:val="000000"/>
          <w:kern w:val="0"/>
          <w14:ligatures w14:val="none"/>
        </w:rPr>
        <w:t>(11), 24-31. </w:t>
      </w:r>
      <w:hyperlink r:id="rId6" w:tgtFrame="_blank" w:history="1">
        <w:r w:rsidRPr="000C10F5">
          <w:rPr>
            <w:rFonts w:ascii="Times New Roman" w:eastAsia="Times New Roman" w:hAnsi="Times New Roman" w:cs="Times New Roman"/>
            <w:color w:val="0000FF"/>
            <w:kern w:val="0"/>
            <w:u w:val="single"/>
            <w14:ligatures w14:val="none"/>
          </w:rPr>
          <w:t>https://doi.org/10.9734/cjast/2021/v40i1131367</w:t>
        </w:r>
      </w:hyperlink>
    </w:p>
    <w:p w14:paraId="1800C433" w14:textId="77777777" w:rsidR="00D6092E" w:rsidRPr="000C10F5" w:rsidRDefault="00D6092E" w:rsidP="00D6092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2. Website Articles and Online Documents</w:t>
      </w:r>
    </w:p>
    <w:p w14:paraId="707389AD"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For information retrieved from institutional websites, global health organizations (e.g., WHO, CDC), or online news outlets, the reference must include the specific date of publication and the direct URL. If the author is an organization, the organization's name serves as the author.</w:t>
      </w:r>
    </w:p>
    <w:p w14:paraId="1B75B80C"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OR Organization Name. (Year, Month Date). </w:t>
      </w:r>
      <w:r w:rsidRPr="000C10F5">
        <w:rPr>
          <w:rFonts w:ascii="Times New Roman" w:eastAsia="Times New Roman" w:hAnsi="Times New Roman" w:cs="Times New Roman"/>
          <w:i/>
          <w:iCs/>
          <w:color w:val="000000"/>
          <w:kern w:val="0"/>
          <w14:ligatures w14:val="none"/>
        </w:rPr>
        <w:t>Title of the webpage or article</w:t>
      </w:r>
      <w:r w:rsidRPr="000C10F5">
        <w:rPr>
          <w:rFonts w:ascii="Times New Roman" w:eastAsia="Times New Roman" w:hAnsi="Times New Roman" w:cs="Times New Roman"/>
          <w:color w:val="000000"/>
          <w:kern w:val="0"/>
          <w14:ligatures w14:val="none"/>
        </w:rPr>
        <w:t>. Website Name. URL</w:t>
      </w:r>
    </w:p>
    <w:p w14:paraId="0E226420"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Example (Individual Author): Martin, L. (2023, August 15). </w:t>
      </w:r>
      <w:r w:rsidRPr="000C10F5">
        <w:rPr>
          <w:rFonts w:ascii="Times New Roman" w:eastAsia="Times New Roman" w:hAnsi="Times New Roman" w:cs="Times New Roman"/>
          <w:i/>
          <w:iCs/>
          <w:color w:val="000000"/>
          <w:kern w:val="0"/>
          <w14:ligatures w14:val="none"/>
        </w:rPr>
        <w:t>Telehealth interventions in remote agricultural communities</w:t>
      </w:r>
      <w:r w:rsidRPr="000C10F5">
        <w:rPr>
          <w:rFonts w:ascii="Times New Roman" w:eastAsia="Times New Roman" w:hAnsi="Times New Roman" w:cs="Times New Roman"/>
          <w:color w:val="000000"/>
          <w:kern w:val="0"/>
          <w14:ligatures w14:val="none"/>
        </w:rPr>
        <w:t>. Global Health Informatics. </w:t>
      </w:r>
      <w:hyperlink r:id="rId7" w:tgtFrame="_blank" w:history="1">
        <w:r w:rsidRPr="000C10F5">
          <w:rPr>
            <w:rFonts w:ascii="Times New Roman" w:eastAsia="Times New Roman" w:hAnsi="Times New Roman" w:cs="Times New Roman"/>
            <w:color w:val="0000FF"/>
            <w:kern w:val="0"/>
            <w:u w:val="single"/>
            <w14:ligatures w14:val="none"/>
          </w:rPr>
          <w:t>https://www.globalhealthinformatics.org/telehealth-rural</w:t>
        </w:r>
      </w:hyperlink>
    </w:p>
    <w:p w14:paraId="5867E934" w14:textId="77777777" w:rsidR="00D6092E"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(Organizational Author): World Health Organization. (2022, March 10). </w:t>
      </w:r>
      <w:r w:rsidRPr="000C10F5">
        <w:rPr>
          <w:rFonts w:ascii="Times New Roman" w:eastAsia="Times New Roman" w:hAnsi="Times New Roman" w:cs="Times New Roman"/>
          <w:i/>
          <w:iCs/>
          <w:color w:val="000000"/>
          <w:kern w:val="0"/>
          <w14:ligatures w14:val="none"/>
        </w:rPr>
        <w:t>Vector-borne diseases in tropical climates</w:t>
      </w:r>
      <w:r w:rsidRPr="000C10F5">
        <w:rPr>
          <w:rFonts w:ascii="Times New Roman" w:eastAsia="Times New Roman" w:hAnsi="Times New Roman" w:cs="Times New Roman"/>
          <w:color w:val="000000"/>
          <w:kern w:val="0"/>
          <w14:ligatures w14:val="none"/>
        </w:rPr>
        <w:t>. </w:t>
      </w:r>
      <w:hyperlink r:id="rId8" w:tgtFrame="_blank" w:history="1">
        <w:r w:rsidRPr="000C10F5">
          <w:rPr>
            <w:rFonts w:ascii="Times New Roman" w:eastAsia="Times New Roman" w:hAnsi="Times New Roman" w:cs="Times New Roman"/>
            <w:color w:val="0000FF"/>
            <w:kern w:val="0"/>
            <w:u w:val="single"/>
            <w14:ligatures w14:val="none"/>
          </w:rPr>
          <w:t>https://www.who.int/news-room/fact-sheets/detail/vector-borne-diseases</w:t>
        </w:r>
      </w:hyperlink>
    </w:p>
    <w:p w14:paraId="256A57F8" w14:textId="77777777" w:rsidR="00D6092E"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7BBD8408"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307F16ED" w14:textId="77777777" w:rsidR="00D6092E" w:rsidRPr="000C10F5" w:rsidRDefault="00D6092E" w:rsidP="00D6092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3. Books and Academic Textbooks</w:t>
      </w:r>
    </w:p>
    <w:p w14:paraId="169F4ADB"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When citing a whole authored book, the title must be italicized and formatted in sentence case. The publisher's name must be provided without generic terms like "Publishers" or "Co."</w:t>
      </w:r>
    </w:p>
    <w:p w14:paraId="78077558"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w:t>
      </w:r>
      <w:r w:rsidRPr="000C10F5">
        <w:rPr>
          <w:rFonts w:ascii="Times New Roman" w:eastAsia="Times New Roman" w:hAnsi="Times New Roman" w:cs="Times New Roman"/>
          <w:i/>
          <w:iCs/>
          <w:color w:val="000000"/>
          <w:kern w:val="0"/>
          <w14:ligatures w14:val="none"/>
        </w:rPr>
        <w:t>Title of the book</w:t>
      </w:r>
      <w:r w:rsidRPr="000C10F5">
        <w:rPr>
          <w:rFonts w:ascii="Times New Roman" w:eastAsia="Times New Roman" w:hAnsi="Times New Roman" w:cs="Times New Roman"/>
          <w:color w:val="000000"/>
          <w:kern w:val="0"/>
          <w14:ligatures w14:val="none"/>
        </w:rPr>
        <w:t> (Edition number ed.). Publisher Name. DOI or URL if applicable</w:t>
      </w:r>
    </w:p>
    <w:p w14:paraId="512D9D3D"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Smith, J. T., &amp; Doe, R. E. (2020). </w:t>
      </w:r>
      <w:r w:rsidRPr="000C10F5">
        <w:rPr>
          <w:rFonts w:ascii="Times New Roman" w:eastAsia="Times New Roman" w:hAnsi="Times New Roman" w:cs="Times New Roman"/>
          <w:i/>
          <w:iCs/>
          <w:color w:val="000000"/>
          <w:kern w:val="0"/>
          <w14:ligatures w14:val="none"/>
        </w:rPr>
        <w:t>Fundamentals of tropical nursing and community health</w:t>
      </w:r>
      <w:r w:rsidRPr="000C10F5">
        <w:rPr>
          <w:rFonts w:ascii="Times New Roman" w:eastAsia="Times New Roman" w:hAnsi="Times New Roman" w:cs="Times New Roman"/>
          <w:color w:val="000000"/>
          <w:kern w:val="0"/>
          <w14:ligatures w14:val="none"/>
        </w:rPr>
        <w:t> (3rd ed.). Springer. </w:t>
      </w:r>
      <w:hyperlink r:id="rId9" w:tgtFrame="_blank" w:history="1">
        <w:r w:rsidRPr="000C10F5">
          <w:rPr>
            <w:rFonts w:ascii="Times New Roman" w:eastAsia="Times New Roman" w:hAnsi="Times New Roman" w:cs="Times New Roman"/>
            <w:color w:val="0000FF"/>
            <w:kern w:val="0"/>
            <w:u w:val="single"/>
            <w14:ligatures w14:val="none"/>
          </w:rPr>
          <w:t>https://doi.org/10.1007/978-3-030-12345-6</w:t>
        </w:r>
      </w:hyperlink>
    </w:p>
    <w:p w14:paraId="5DF61921"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 xml:space="preserve">Example (Edited Book Chapter): Williams, C. (2019). </w:t>
      </w:r>
      <w:proofErr w:type="spellStart"/>
      <w:r w:rsidRPr="000C10F5">
        <w:rPr>
          <w:rFonts w:ascii="Times New Roman" w:eastAsia="Times New Roman" w:hAnsi="Times New Roman" w:cs="Times New Roman"/>
          <w:color w:val="000000"/>
          <w:kern w:val="0"/>
          <w14:ligatures w14:val="none"/>
        </w:rPr>
        <w:t>Agronursing</w:t>
      </w:r>
      <w:proofErr w:type="spellEnd"/>
      <w:r w:rsidRPr="000C10F5">
        <w:rPr>
          <w:rFonts w:ascii="Times New Roman" w:eastAsia="Times New Roman" w:hAnsi="Times New Roman" w:cs="Times New Roman"/>
          <w:color w:val="000000"/>
          <w:kern w:val="0"/>
          <w14:ligatures w14:val="none"/>
        </w:rPr>
        <w:t xml:space="preserve"> frameworks for pesticide exposure. In M. K. Davies (Ed.), </w:t>
      </w:r>
      <w:r w:rsidRPr="000C10F5">
        <w:rPr>
          <w:rFonts w:ascii="Times New Roman" w:eastAsia="Times New Roman" w:hAnsi="Times New Roman" w:cs="Times New Roman"/>
          <w:i/>
          <w:iCs/>
          <w:color w:val="000000"/>
          <w:kern w:val="0"/>
          <w14:ligatures w14:val="none"/>
        </w:rPr>
        <w:t>Occupational health in rural settings</w:t>
      </w:r>
      <w:r w:rsidRPr="000C10F5">
        <w:rPr>
          <w:rFonts w:ascii="Times New Roman" w:eastAsia="Times New Roman" w:hAnsi="Times New Roman" w:cs="Times New Roman"/>
          <w:color w:val="000000"/>
          <w:kern w:val="0"/>
          <w14:ligatures w14:val="none"/>
        </w:rPr>
        <w:t> (pp. 45-67). Academic Press.</w:t>
      </w:r>
    </w:p>
    <w:p w14:paraId="452EFD60" w14:textId="77777777" w:rsidR="00D6092E" w:rsidRPr="000C10F5" w:rsidRDefault="00D6092E" w:rsidP="00D6092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4. Video and Multimedia Sources (e.g., YouTube, Documentaries)</w:t>
      </w:r>
    </w:p>
    <w:p w14:paraId="36BB256A"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Multimedia sources, such as educational videos or recorded academic symposiums, are acceptable if they provide authoritative, peer-validated information or represent a primary data source for qualitative analysis.</w:t>
      </w:r>
    </w:p>
    <w:p w14:paraId="44972FAB"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Uploader Name OR Author, A. A. (Year, Month Date). </w:t>
      </w:r>
      <w:r w:rsidRPr="000C10F5">
        <w:rPr>
          <w:rFonts w:ascii="Times New Roman" w:eastAsia="Times New Roman" w:hAnsi="Times New Roman" w:cs="Times New Roman"/>
          <w:i/>
          <w:iCs/>
          <w:color w:val="000000"/>
          <w:kern w:val="0"/>
          <w14:ligatures w14:val="none"/>
        </w:rPr>
        <w:t>Title of the video</w:t>
      </w:r>
      <w:r w:rsidRPr="000C10F5">
        <w:rPr>
          <w:rFonts w:ascii="Times New Roman" w:eastAsia="Times New Roman" w:hAnsi="Times New Roman" w:cs="Times New Roman"/>
          <w:color w:val="000000"/>
          <w:kern w:val="0"/>
          <w14:ligatures w14:val="none"/>
        </w:rPr>
        <w:t> [Video]. Platform Name. URL</w:t>
      </w:r>
    </w:p>
    <w:p w14:paraId="770C9CFE"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Harvard T.H. Chan School of Public Health. (2021, November 5). </w:t>
      </w:r>
      <w:r w:rsidRPr="000C10F5">
        <w:rPr>
          <w:rFonts w:ascii="Times New Roman" w:eastAsia="Times New Roman" w:hAnsi="Times New Roman" w:cs="Times New Roman"/>
          <w:i/>
          <w:iCs/>
          <w:color w:val="000000"/>
          <w:kern w:val="0"/>
          <w14:ligatures w14:val="none"/>
        </w:rPr>
        <w:t>The future of rural healthcare access</w:t>
      </w:r>
      <w:r w:rsidRPr="000C10F5">
        <w:rPr>
          <w:rFonts w:ascii="Times New Roman" w:eastAsia="Times New Roman" w:hAnsi="Times New Roman" w:cs="Times New Roman"/>
          <w:color w:val="000000"/>
          <w:kern w:val="0"/>
          <w14:ligatures w14:val="none"/>
        </w:rPr>
        <w:t>[Video]. YouTube. </w:t>
      </w:r>
      <w:hyperlink r:id="rId10" w:tgtFrame="_blank" w:history="1">
        <w:r w:rsidRPr="000C10F5">
          <w:rPr>
            <w:rFonts w:ascii="Times New Roman" w:eastAsia="Times New Roman" w:hAnsi="Times New Roman" w:cs="Times New Roman"/>
            <w:color w:val="0000FF"/>
            <w:kern w:val="0"/>
            <w:u w:val="single"/>
            <w14:ligatures w14:val="none"/>
          </w:rPr>
          <w:t>https://www.youtube.com/watch?v=examplelink</w:t>
        </w:r>
      </w:hyperlink>
    </w:p>
    <w:p w14:paraId="39EFAF5D" w14:textId="77777777" w:rsidR="00D6092E" w:rsidRPr="000C10F5" w:rsidRDefault="00D6092E" w:rsidP="00D6092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5. Theses and Dissertations</w:t>
      </w:r>
    </w:p>
    <w:p w14:paraId="3B275CA0"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Unpublished or formally archived theses and dissertations are highly valuable sources of rigorous empirical data. The reference must clarify the academic degree, the degree-granting institution, and the database or archive from which it was retrieved.</w:t>
      </w:r>
    </w:p>
    <w:p w14:paraId="701937CB"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Standard Format (Retrieved from an Institutional Repository or Database): Author, A. A. (Year). </w:t>
      </w:r>
      <w:r w:rsidRPr="000C10F5">
        <w:rPr>
          <w:rFonts w:ascii="Times New Roman" w:eastAsia="Times New Roman" w:hAnsi="Times New Roman" w:cs="Times New Roman"/>
          <w:i/>
          <w:iCs/>
          <w:color w:val="000000"/>
          <w:kern w:val="0"/>
          <w14:ligatures w14:val="none"/>
        </w:rPr>
        <w:t>Title of the thesis or dissertation</w:t>
      </w:r>
      <w:r w:rsidRPr="000C10F5">
        <w:rPr>
          <w:rFonts w:ascii="Times New Roman" w:eastAsia="Times New Roman" w:hAnsi="Times New Roman" w:cs="Times New Roman"/>
          <w:color w:val="000000"/>
          <w:kern w:val="0"/>
          <w14:ligatures w14:val="none"/>
        </w:rPr>
        <w:t> [Doctoral dissertation / Master's thesis, Name of the Institution]. Name of Database or Archive. URL</w:t>
      </w:r>
    </w:p>
    <w:p w14:paraId="127E6680"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Johnson, L. M. (2022). </w:t>
      </w:r>
      <w:r w:rsidRPr="000C10F5">
        <w:rPr>
          <w:rFonts w:ascii="Times New Roman" w:eastAsia="Times New Roman" w:hAnsi="Times New Roman" w:cs="Times New Roman"/>
          <w:i/>
          <w:iCs/>
          <w:color w:val="000000"/>
          <w:kern w:val="0"/>
          <w14:ligatures w14:val="none"/>
        </w:rPr>
        <w:t>Evaluating stunting prevention programs in East Java agricultural communities</w:t>
      </w:r>
      <w:r w:rsidRPr="000C10F5">
        <w:rPr>
          <w:rFonts w:ascii="Times New Roman" w:eastAsia="Times New Roman" w:hAnsi="Times New Roman" w:cs="Times New Roman"/>
          <w:color w:val="000000"/>
          <w:kern w:val="0"/>
          <w14:ligatures w14:val="none"/>
        </w:rPr>
        <w:t>[Master's thesis, Universitas Indonesia]. UI Open Access Repository. </w:t>
      </w:r>
      <w:hyperlink r:id="rId11" w:tgtFrame="_blank" w:history="1">
        <w:r w:rsidRPr="000C10F5">
          <w:rPr>
            <w:rFonts w:ascii="Times New Roman" w:eastAsia="Times New Roman" w:hAnsi="Times New Roman" w:cs="Times New Roman"/>
            <w:color w:val="0000FF"/>
            <w:kern w:val="0"/>
            <w:u w:val="single"/>
            <w14:ligatures w14:val="none"/>
          </w:rPr>
          <w:t>https://repository.ui.ac.id/example123</w:t>
        </w:r>
      </w:hyperlink>
    </w:p>
    <w:p w14:paraId="162F0ACE" w14:textId="77777777" w:rsidR="00D6092E" w:rsidRPr="000C10F5" w:rsidRDefault="00D6092E" w:rsidP="00D6092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6. Other Acceptable Sources for JRTN (Government Reports &amp; Guidelines)</w:t>
      </w:r>
    </w:p>
    <w:p w14:paraId="25BE2D32"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JRTN highly encourages the citation of official government reports, clinical protocols, and public health policy documents, as they are crucial for contextualizing rural and tropical nursing research.</w:t>
      </w:r>
    </w:p>
    <w:p w14:paraId="0BD89F06"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Government Agency or Organization. (Year). </w:t>
      </w:r>
      <w:r w:rsidRPr="000C10F5">
        <w:rPr>
          <w:rFonts w:ascii="Times New Roman" w:eastAsia="Times New Roman" w:hAnsi="Times New Roman" w:cs="Times New Roman"/>
          <w:i/>
          <w:iCs/>
          <w:color w:val="000000"/>
          <w:kern w:val="0"/>
          <w14:ligatures w14:val="none"/>
        </w:rPr>
        <w:t>Title of the report or guideline</w:t>
      </w:r>
      <w:r w:rsidRPr="000C10F5">
        <w:rPr>
          <w:rFonts w:ascii="Times New Roman" w:eastAsia="Times New Roman" w:hAnsi="Times New Roman" w:cs="Times New Roman"/>
          <w:color w:val="000000"/>
          <w:kern w:val="0"/>
          <w14:ligatures w14:val="none"/>
        </w:rPr>
        <w:t> (Report No. 123). URL</w:t>
      </w:r>
    </w:p>
    <w:p w14:paraId="10596414" w14:textId="77777777" w:rsidR="00D6092E" w:rsidRPr="000C10F5" w:rsidRDefault="00D6092E" w:rsidP="00D6092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Ministry of Health of the Republic of Indonesia. (2024). </w:t>
      </w:r>
      <w:r w:rsidRPr="000C10F5">
        <w:rPr>
          <w:rFonts w:ascii="Times New Roman" w:eastAsia="Times New Roman" w:hAnsi="Times New Roman" w:cs="Times New Roman"/>
          <w:i/>
          <w:iCs/>
          <w:color w:val="000000"/>
          <w:kern w:val="0"/>
          <w14:ligatures w14:val="none"/>
        </w:rPr>
        <w:t xml:space="preserve">National guidelines for the management of dengue </w:t>
      </w:r>
      <w:proofErr w:type="spellStart"/>
      <w:r w:rsidRPr="000C10F5">
        <w:rPr>
          <w:rFonts w:ascii="Times New Roman" w:eastAsia="Times New Roman" w:hAnsi="Times New Roman" w:cs="Times New Roman"/>
          <w:i/>
          <w:iCs/>
          <w:color w:val="000000"/>
          <w:kern w:val="0"/>
          <w14:ligatures w14:val="none"/>
        </w:rPr>
        <w:t>hemorrhagic</w:t>
      </w:r>
      <w:proofErr w:type="spellEnd"/>
      <w:r w:rsidRPr="000C10F5">
        <w:rPr>
          <w:rFonts w:ascii="Times New Roman" w:eastAsia="Times New Roman" w:hAnsi="Times New Roman" w:cs="Times New Roman"/>
          <w:i/>
          <w:iCs/>
          <w:color w:val="000000"/>
          <w:kern w:val="0"/>
          <w14:ligatures w14:val="none"/>
        </w:rPr>
        <w:t xml:space="preserve"> fever in rural primary care </w:t>
      </w:r>
      <w:proofErr w:type="spellStart"/>
      <w:r w:rsidRPr="000C10F5">
        <w:rPr>
          <w:rFonts w:ascii="Times New Roman" w:eastAsia="Times New Roman" w:hAnsi="Times New Roman" w:cs="Times New Roman"/>
          <w:i/>
          <w:iCs/>
          <w:color w:val="000000"/>
          <w:kern w:val="0"/>
          <w14:ligatures w14:val="none"/>
        </w:rPr>
        <w:t>centers</w:t>
      </w:r>
      <w:proofErr w:type="spellEnd"/>
      <w:r w:rsidRPr="000C10F5">
        <w:rPr>
          <w:rFonts w:ascii="Times New Roman" w:eastAsia="Times New Roman" w:hAnsi="Times New Roman" w:cs="Times New Roman"/>
          <w:color w:val="000000"/>
          <w:kern w:val="0"/>
          <w14:ligatures w14:val="none"/>
        </w:rPr>
        <w:t>. </w:t>
      </w:r>
      <w:hyperlink r:id="rId12" w:tgtFrame="_blank" w:history="1">
        <w:r w:rsidRPr="000C10F5">
          <w:rPr>
            <w:rFonts w:ascii="Times New Roman" w:eastAsia="Times New Roman" w:hAnsi="Times New Roman" w:cs="Times New Roman"/>
            <w:color w:val="0000FF"/>
            <w:kern w:val="0"/>
            <w:u w:val="single"/>
            <w14:ligatures w14:val="none"/>
          </w:rPr>
          <w:t>https://kemkes.go.id/guidelines/dengue-2024.pdf</w:t>
        </w:r>
      </w:hyperlink>
    </w:p>
    <w:p w14:paraId="5060FDE6" w14:textId="77777777" w:rsidR="00D6092E" w:rsidRPr="00227710" w:rsidRDefault="00D6092E" w:rsidP="00D6092E">
      <w:pPr>
        <w:spacing w:after="100" w:afterAutospacing="1" w:line="240" w:lineRule="auto"/>
        <w:jc w:val="both"/>
        <w:rPr>
          <w:rFonts w:ascii="Times New Roman" w:eastAsia="Times New Roman" w:hAnsi="Times New Roman" w:cs="Times New Roman"/>
          <w:color w:val="000000"/>
          <w:kern w:val="0"/>
          <w14:ligatures w14:val="none"/>
        </w:rPr>
      </w:pPr>
    </w:p>
    <w:p w14:paraId="33F947F5" w14:textId="77777777" w:rsidR="00D6092E" w:rsidRPr="00227710" w:rsidRDefault="00D6092E" w:rsidP="00D6092E">
      <w:pPr>
        <w:spacing w:after="100" w:afterAutospacing="1" w:line="240" w:lineRule="auto"/>
        <w:jc w:val="both"/>
        <w:outlineLvl w:val="3"/>
        <w:rPr>
          <w:rFonts w:ascii="Times New Roman" w:eastAsia="Times New Roman" w:hAnsi="Times New Roman" w:cs="Times New Roman"/>
          <w:color w:val="000000"/>
          <w:kern w:val="0"/>
          <w14:ligatures w14:val="none"/>
        </w:rPr>
      </w:pPr>
    </w:p>
    <w:p w14:paraId="7D4A4EF4" w14:textId="77777777" w:rsidR="00D6092E" w:rsidRDefault="00D6092E" w:rsidP="00D6092E"/>
    <w:p w14:paraId="492537C6" w14:textId="77777777" w:rsidR="00D6092E" w:rsidRPr="00D6092E" w:rsidRDefault="00D6092E" w:rsidP="00D6092E">
      <w:pPr>
        <w:spacing w:after="0" w:line="360" w:lineRule="auto"/>
        <w:jc w:val="both"/>
        <w:rPr>
          <w:rFonts w:ascii="Times New Roman" w:eastAsia="Times New Roman" w:hAnsi="Times New Roman" w:cs="Times New Roman"/>
          <w:color w:val="000000"/>
          <w:kern w:val="0"/>
          <w14:ligatures w14:val="none"/>
        </w:rPr>
      </w:pPr>
    </w:p>
    <w:p w14:paraId="223AADC9" w14:textId="77777777" w:rsidR="00D6092E" w:rsidRPr="00D6092E" w:rsidRDefault="00D6092E" w:rsidP="00D6092E">
      <w:pPr>
        <w:spacing w:after="0" w:line="360" w:lineRule="auto"/>
        <w:jc w:val="both"/>
        <w:rPr>
          <w:rFonts w:ascii="Times New Roman" w:hAnsi="Times New Roman" w:cs="Times New Roman"/>
        </w:rPr>
      </w:pPr>
    </w:p>
    <w:sectPr w:rsidR="00D6092E" w:rsidRPr="00D609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A81"/>
    <w:multiLevelType w:val="hybridMultilevel"/>
    <w:tmpl w:val="A280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C6939"/>
    <w:multiLevelType w:val="multilevel"/>
    <w:tmpl w:val="E0E2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5518C"/>
    <w:multiLevelType w:val="hybridMultilevel"/>
    <w:tmpl w:val="680E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078D1"/>
    <w:multiLevelType w:val="multilevel"/>
    <w:tmpl w:val="05BE8F6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97B78"/>
    <w:multiLevelType w:val="multilevel"/>
    <w:tmpl w:val="2D325BC8"/>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49C6"/>
    <w:multiLevelType w:val="multilevel"/>
    <w:tmpl w:val="F51A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D2251"/>
    <w:multiLevelType w:val="multilevel"/>
    <w:tmpl w:val="7472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50354"/>
    <w:multiLevelType w:val="multilevel"/>
    <w:tmpl w:val="0EF07BEE"/>
    <w:lvl w:ilvl="0">
      <w:start w:val="1"/>
      <w:numFmt w:val="bullet"/>
      <w:lvlText w:val=""/>
      <w:lvlJc w:val="left"/>
      <w:pPr>
        <w:ind w:left="720" w:hanging="360"/>
      </w:pPr>
      <w:rPr>
        <w:rFonts w:ascii="Symbol" w:hAnsi="Symbol" w:hint="default"/>
        <w:sz w:val="20"/>
      </w:rPr>
    </w:lvl>
    <w:lvl w:ilvl="1">
      <w:start w:val="1"/>
      <w:numFmt w:val="bullet"/>
      <w:lvlText w:val="o"/>
      <w:lvlJc w:val="left"/>
      <w:pPr>
        <w:ind w:left="1778"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C1774"/>
    <w:multiLevelType w:val="hybridMultilevel"/>
    <w:tmpl w:val="C3C4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2668A"/>
    <w:multiLevelType w:val="hybridMultilevel"/>
    <w:tmpl w:val="5C3C05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4B2548"/>
    <w:multiLevelType w:val="hybridMultilevel"/>
    <w:tmpl w:val="EA22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F50A8"/>
    <w:multiLevelType w:val="hybridMultilevel"/>
    <w:tmpl w:val="42426230"/>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 w15:restartNumberingAfterBreak="0">
    <w:nsid w:val="763406F4"/>
    <w:multiLevelType w:val="multilevel"/>
    <w:tmpl w:val="FE76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9D00D5"/>
    <w:multiLevelType w:val="multilevel"/>
    <w:tmpl w:val="32DC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075341">
    <w:abstractNumId w:val="1"/>
  </w:num>
  <w:num w:numId="2" w16cid:durableId="1241014954">
    <w:abstractNumId w:val="5"/>
  </w:num>
  <w:num w:numId="3" w16cid:durableId="704064988">
    <w:abstractNumId w:val="7"/>
  </w:num>
  <w:num w:numId="4" w16cid:durableId="944730812">
    <w:abstractNumId w:val="13"/>
  </w:num>
  <w:num w:numId="5" w16cid:durableId="871380499">
    <w:abstractNumId w:val="12"/>
  </w:num>
  <w:num w:numId="6" w16cid:durableId="1172455952">
    <w:abstractNumId w:val="6"/>
  </w:num>
  <w:num w:numId="7" w16cid:durableId="245578937">
    <w:abstractNumId w:val="8"/>
  </w:num>
  <w:num w:numId="8" w16cid:durableId="639456417">
    <w:abstractNumId w:val="10"/>
  </w:num>
  <w:num w:numId="9" w16cid:durableId="957952689">
    <w:abstractNumId w:val="0"/>
  </w:num>
  <w:num w:numId="10" w16cid:durableId="2125030905">
    <w:abstractNumId w:val="9"/>
  </w:num>
  <w:num w:numId="11" w16cid:durableId="2012562062">
    <w:abstractNumId w:val="4"/>
  </w:num>
  <w:num w:numId="12" w16cid:durableId="1129931675">
    <w:abstractNumId w:val="3"/>
  </w:num>
  <w:num w:numId="13" w16cid:durableId="150412360">
    <w:abstractNumId w:val="11"/>
  </w:num>
  <w:num w:numId="14" w16cid:durableId="1033264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2E"/>
    <w:rsid w:val="00595066"/>
    <w:rsid w:val="00D609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B9B0"/>
  <w15:chartTrackingRefBased/>
  <w15:docId w15:val="{334F1852-8F26-E94F-87B1-0D912A0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0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0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0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60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92E"/>
    <w:rPr>
      <w:rFonts w:eastAsiaTheme="majorEastAsia" w:cstheme="majorBidi"/>
      <w:color w:val="272727" w:themeColor="text1" w:themeTint="D8"/>
    </w:rPr>
  </w:style>
  <w:style w:type="paragraph" w:styleId="Title">
    <w:name w:val="Title"/>
    <w:basedOn w:val="Normal"/>
    <w:next w:val="Normal"/>
    <w:link w:val="TitleChar"/>
    <w:uiPriority w:val="10"/>
    <w:qFormat/>
    <w:rsid w:val="00D60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92E"/>
    <w:pPr>
      <w:spacing w:before="160"/>
      <w:jc w:val="center"/>
    </w:pPr>
    <w:rPr>
      <w:i/>
      <w:iCs/>
      <w:color w:val="404040" w:themeColor="text1" w:themeTint="BF"/>
    </w:rPr>
  </w:style>
  <w:style w:type="character" w:customStyle="1" w:styleId="QuoteChar">
    <w:name w:val="Quote Char"/>
    <w:basedOn w:val="DefaultParagraphFont"/>
    <w:link w:val="Quote"/>
    <w:uiPriority w:val="29"/>
    <w:rsid w:val="00D6092E"/>
    <w:rPr>
      <w:i/>
      <w:iCs/>
      <w:color w:val="404040" w:themeColor="text1" w:themeTint="BF"/>
    </w:rPr>
  </w:style>
  <w:style w:type="paragraph" w:styleId="ListParagraph">
    <w:name w:val="List Paragraph"/>
    <w:basedOn w:val="Normal"/>
    <w:uiPriority w:val="34"/>
    <w:qFormat/>
    <w:rsid w:val="00D6092E"/>
    <w:pPr>
      <w:ind w:left="720"/>
      <w:contextualSpacing/>
    </w:pPr>
  </w:style>
  <w:style w:type="character" w:styleId="IntenseEmphasis">
    <w:name w:val="Intense Emphasis"/>
    <w:basedOn w:val="DefaultParagraphFont"/>
    <w:uiPriority w:val="21"/>
    <w:qFormat/>
    <w:rsid w:val="00D6092E"/>
    <w:rPr>
      <w:i/>
      <w:iCs/>
      <w:color w:val="0F4761" w:themeColor="accent1" w:themeShade="BF"/>
    </w:rPr>
  </w:style>
  <w:style w:type="paragraph" w:styleId="IntenseQuote">
    <w:name w:val="Intense Quote"/>
    <w:basedOn w:val="Normal"/>
    <w:next w:val="Normal"/>
    <w:link w:val="IntenseQuoteChar"/>
    <w:uiPriority w:val="30"/>
    <w:qFormat/>
    <w:rsid w:val="00D60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92E"/>
    <w:rPr>
      <w:i/>
      <w:iCs/>
      <w:color w:val="0F4761" w:themeColor="accent1" w:themeShade="BF"/>
    </w:rPr>
  </w:style>
  <w:style w:type="character" w:styleId="IntenseReference">
    <w:name w:val="Intense Reference"/>
    <w:basedOn w:val="DefaultParagraphFont"/>
    <w:uiPriority w:val="32"/>
    <w:qFormat/>
    <w:rsid w:val="00D6092E"/>
    <w:rPr>
      <w:b/>
      <w:bCs/>
      <w:smallCaps/>
      <w:color w:val="0F4761" w:themeColor="accent1" w:themeShade="BF"/>
      <w:spacing w:val="5"/>
    </w:rPr>
  </w:style>
  <w:style w:type="paragraph" w:styleId="NormalWeb">
    <w:name w:val="Normal (Web)"/>
    <w:basedOn w:val="Normal"/>
    <w:uiPriority w:val="99"/>
    <w:semiHidden/>
    <w:unhideWhenUsed/>
    <w:rsid w:val="00D609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6092E"/>
  </w:style>
  <w:style w:type="character" w:customStyle="1" w:styleId="citation-2290">
    <w:name w:val="citation-2290"/>
    <w:basedOn w:val="DefaultParagraphFont"/>
    <w:rsid w:val="00D6092E"/>
  </w:style>
  <w:style w:type="character" w:customStyle="1" w:styleId="citation-2289">
    <w:name w:val="citation-2289"/>
    <w:basedOn w:val="DefaultParagraphFont"/>
    <w:rsid w:val="00D6092E"/>
  </w:style>
  <w:style w:type="character" w:customStyle="1" w:styleId="citation-2288">
    <w:name w:val="citation-2288"/>
    <w:basedOn w:val="DefaultParagraphFont"/>
    <w:rsid w:val="00D6092E"/>
  </w:style>
  <w:style w:type="character" w:customStyle="1" w:styleId="citation-2287">
    <w:name w:val="citation-2287"/>
    <w:basedOn w:val="DefaultParagraphFont"/>
    <w:rsid w:val="00D6092E"/>
  </w:style>
  <w:style w:type="character" w:customStyle="1" w:styleId="citation-2286">
    <w:name w:val="citation-2286"/>
    <w:basedOn w:val="DefaultParagraphFont"/>
    <w:rsid w:val="00D60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vector-borne-disea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www.globalhealthinformatics.org/telehealth-rural&amp;authuser=1" TargetMode="External"/><Relationship Id="rId12" Type="http://schemas.openxmlformats.org/officeDocument/2006/relationships/hyperlink" Target="https://www.google.com/search?q=https://kemkes.go.id/guidelines/dengue-2024.pdf&amp;authuse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cjast/2021/v40i1131367" TargetMode="External"/><Relationship Id="rId11" Type="http://schemas.openxmlformats.org/officeDocument/2006/relationships/hyperlink" Target="https://www.google.com/search?q=https://repository.ui.ac.id/example123&amp;authuser=1" TargetMode="External"/><Relationship Id="rId5" Type="http://schemas.openxmlformats.org/officeDocument/2006/relationships/hyperlink" Target="https://www.google.com/search?q=https://doi.org/xxxxx&amp;authuser=1" TargetMode="External"/><Relationship Id="rId10" Type="http://schemas.openxmlformats.org/officeDocument/2006/relationships/hyperlink" Target="https://www.google.com/search?q=https://www.youtube.com/watch%3Fv%3Dexamplelink&amp;authuser=1" TargetMode="External"/><Relationship Id="rId4" Type="http://schemas.openxmlformats.org/officeDocument/2006/relationships/webSettings" Target="webSettings.xml"/><Relationship Id="rId9" Type="http://schemas.openxmlformats.org/officeDocument/2006/relationships/hyperlink" Target="https://www.google.com/search?q=https://doi.org/10.1007/978-3-030-12345-6&amp;authuse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1692</Words>
  <Characters>9645</Characters>
  <Application>Microsoft Office Word</Application>
  <DocSecurity>0</DocSecurity>
  <Lines>80</Lines>
  <Paragraphs>22</Paragraphs>
  <ScaleCrop>false</ScaleCrop>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Tantut Susanto</dc:creator>
  <cp:keywords/>
  <dc:description/>
  <cp:lastModifiedBy>Tantut Susanto</cp:lastModifiedBy>
  <cp:revision>1</cp:revision>
  <dcterms:created xsi:type="dcterms:W3CDTF">2026-05-14T09:53:00Z</dcterms:created>
  <dcterms:modified xsi:type="dcterms:W3CDTF">2026-05-14T09:59:00Z</dcterms:modified>
</cp:coreProperties>
</file>